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74D" w:rsidRDefault="00CD374D" w:rsidP="00C35323">
      <w:pPr>
        <w:spacing w:after="0" w:line="480" w:lineRule="auto"/>
        <w:jc w:val="center"/>
        <w:rPr>
          <w:rFonts w:ascii="Times New Roman" w:hAnsi="Times New Roman" w:cs="Times New Roman"/>
          <w:sz w:val="24"/>
          <w:szCs w:val="24"/>
        </w:rPr>
      </w:pPr>
    </w:p>
    <w:p w:rsidR="00CD374D" w:rsidRDefault="00CD374D" w:rsidP="00C35323">
      <w:pPr>
        <w:spacing w:after="0" w:line="480" w:lineRule="auto"/>
        <w:jc w:val="center"/>
        <w:rPr>
          <w:rFonts w:ascii="Times New Roman" w:hAnsi="Times New Roman" w:cs="Times New Roman"/>
          <w:sz w:val="24"/>
          <w:szCs w:val="24"/>
        </w:rPr>
      </w:pPr>
    </w:p>
    <w:p w:rsidR="00C35323" w:rsidRDefault="00C35323" w:rsidP="00C35323">
      <w:pPr>
        <w:spacing w:after="0" w:line="480" w:lineRule="auto"/>
        <w:jc w:val="center"/>
        <w:rPr>
          <w:rFonts w:ascii="Times New Roman" w:hAnsi="Times New Roman" w:cs="Times New Roman"/>
          <w:sz w:val="24"/>
          <w:szCs w:val="24"/>
        </w:rPr>
      </w:pPr>
    </w:p>
    <w:p w:rsidR="00C35323" w:rsidRDefault="00C35323" w:rsidP="00C35323">
      <w:pPr>
        <w:spacing w:after="0" w:line="480" w:lineRule="auto"/>
        <w:jc w:val="center"/>
        <w:rPr>
          <w:rFonts w:ascii="Times New Roman" w:hAnsi="Times New Roman" w:cs="Times New Roman"/>
          <w:sz w:val="24"/>
          <w:szCs w:val="24"/>
        </w:rPr>
      </w:pPr>
    </w:p>
    <w:p w:rsidR="00C35323" w:rsidRDefault="00C35323" w:rsidP="00C35323">
      <w:pPr>
        <w:spacing w:after="0" w:line="480" w:lineRule="auto"/>
        <w:jc w:val="center"/>
        <w:rPr>
          <w:rFonts w:ascii="Times New Roman" w:hAnsi="Times New Roman" w:cs="Times New Roman"/>
          <w:sz w:val="24"/>
          <w:szCs w:val="24"/>
        </w:rPr>
      </w:pPr>
    </w:p>
    <w:p w:rsidR="00C35323" w:rsidRDefault="00C35323" w:rsidP="00C35323">
      <w:pPr>
        <w:spacing w:after="0" w:line="480" w:lineRule="auto"/>
        <w:jc w:val="center"/>
        <w:rPr>
          <w:rFonts w:ascii="Times New Roman" w:hAnsi="Times New Roman" w:cs="Times New Roman"/>
          <w:sz w:val="24"/>
          <w:szCs w:val="24"/>
        </w:rPr>
      </w:pPr>
    </w:p>
    <w:p w:rsidR="00CD374D" w:rsidRDefault="00CD374D" w:rsidP="00C35323">
      <w:pPr>
        <w:spacing w:after="0" w:line="480" w:lineRule="auto"/>
        <w:rPr>
          <w:rFonts w:ascii="Times New Roman" w:hAnsi="Times New Roman" w:cs="Times New Roman"/>
          <w:sz w:val="24"/>
          <w:szCs w:val="24"/>
        </w:rPr>
      </w:pPr>
    </w:p>
    <w:p w:rsidR="00CD374D" w:rsidRDefault="00CD374D" w:rsidP="00C35323">
      <w:pPr>
        <w:spacing w:after="0" w:line="480" w:lineRule="auto"/>
        <w:jc w:val="center"/>
        <w:rPr>
          <w:rFonts w:ascii="Times New Roman" w:hAnsi="Times New Roman" w:cs="Times New Roman"/>
          <w:sz w:val="24"/>
          <w:szCs w:val="24"/>
        </w:rPr>
      </w:pPr>
    </w:p>
    <w:p w:rsidR="00CD374D" w:rsidRDefault="00CD374D" w:rsidP="00C35323">
      <w:pPr>
        <w:spacing w:after="0" w:line="480" w:lineRule="auto"/>
        <w:jc w:val="center"/>
        <w:rPr>
          <w:rFonts w:ascii="Times New Roman" w:hAnsi="Times New Roman" w:cs="Times New Roman"/>
          <w:sz w:val="24"/>
          <w:szCs w:val="24"/>
        </w:rPr>
      </w:pPr>
    </w:p>
    <w:p w:rsidR="00C12149" w:rsidRDefault="00900355" w:rsidP="00C353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Electronic Health Records</w:t>
      </w:r>
      <w:r w:rsidR="00B66997">
        <w:rPr>
          <w:rFonts w:ascii="Times New Roman" w:hAnsi="Times New Roman" w:cs="Times New Roman"/>
          <w:sz w:val="24"/>
          <w:szCs w:val="24"/>
        </w:rPr>
        <w:t xml:space="preserve"> (</w:t>
      </w:r>
      <w:r w:rsidR="003B28F8">
        <w:rPr>
          <w:rFonts w:ascii="Times New Roman" w:hAnsi="Times New Roman" w:cs="Times New Roman"/>
          <w:sz w:val="24"/>
          <w:szCs w:val="24"/>
        </w:rPr>
        <w:t>EHR</w:t>
      </w:r>
      <w:r w:rsidR="00B66997">
        <w:rPr>
          <w:rFonts w:ascii="Times New Roman" w:hAnsi="Times New Roman" w:cs="Times New Roman"/>
          <w:sz w:val="24"/>
          <w:szCs w:val="24"/>
        </w:rPr>
        <w:t>)</w:t>
      </w:r>
      <w:r>
        <w:rPr>
          <w:rFonts w:ascii="Times New Roman" w:hAnsi="Times New Roman" w:cs="Times New Roman"/>
          <w:sz w:val="24"/>
          <w:szCs w:val="24"/>
        </w:rPr>
        <w:t xml:space="preserve"> Stage 1</w:t>
      </w:r>
    </w:p>
    <w:p w:rsidR="00CD374D" w:rsidRDefault="00900355" w:rsidP="00C353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D374D" w:rsidRDefault="00900355" w:rsidP="00C353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D374D" w:rsidRPr="00CD374D" w:rsidRDefault="00CD374D" w:rsidP="00C35323">
      <w:pPr>
        <w:spacing w:after="0" w:line="480" w:lineRule="auto"/>
        <w:rPr>
          <w:rFonts w:ascii="Times New Roman" w:hAnsi="Times New Roman" w:cs="Times New Roman"/>
          <w:sz w:val="24"/>
          <w:szCs w:val="24"/>
        </w:rPr>
      </w:pPr>
    </w:p>
    <w:p w:rsidR="00CD374D" w:rsidRDefault="00CD374D" w:rsidP="00C35323">
      <w:pPr>
        <w:spacing w:after="0" w:line="480" w:lineRule="auto"/>
        <w:rPr>
          <w:rFonts w:ascii="Times New Roman" w:hAnsi="Times New Roman" w:cs="Times New Roman"/>
          <w:sz w:val="24"/>
          <w:szCs w:val="24"/>
        </w:rPr>
      </w:pPr>
    </w:p>
    <w:p w:rsidR="00CD374D" w:rsidRDefault="00CD374D" w:rsidP="00C35323">
      <w:pPr>
        <w:spacing w:after="0" w:line="480" w:lineRule="auto"/>
        <w:rPr>
          <w:rFonts w:ascii="Times New Roman" w:hAnsi="Times New Roman" w:cs="Times New Roman"/>
          <w:sz w:val="24"/>
          <w:szCs w:val="24"/>
        </w:rPr>
      </w:pPr>
    </w:p>
    <w:p w:rsidR="00C35323" w:rsidRDefault="00C35323">
      <w:pPr>
        <w:rPr>
          <w:rFonts w:ascii="Times New Roman" w:hAnsi="Times New Roman" w:cs="Times New Roman"/>
          <w:sz w:val="24"/>
          <w:szCs w:val="24"/>
        </w:rPr>
      </w:pPr>
      <w:r>
        <w:rPr>
          <w:rFonts w:ascii="Times New Roman" w:hAnsi="Times New Roman" w:cs="Times New Roman"/>
          <w:sz w:val="24"/>
          <w:szCs w:val="24"/>
        </w:rPr>
        <w:br w:type="page"/>
      </w:r>
    </w:p>
    <w:p w:rsidR="00CD374D" w:rsidRDefault="00900355" w:rsidP="00C353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Electronic Health Records (EHR) Stage 1</w:t>
      </w:r>
    </w:p>
    <w:p w:rsidR="008D5831" w:rsidRDefault="00900355" w:rsidP="00C3532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638BF">
        <w:rPr>
          <w:rFonts w:ascii="Times New Roman" w:hAnsi="Times New Roman" w:cs="Times New Roman"/>
          <w:sz w:val="24"/>
          <w:szCs w:val="24"/>
        </w:rPr>
        <w:t>EHR is a technological infrastructure that enables the exchange of health data between various health providers electronically. Since it helps in the management of medical data, it has provided considerable enhancements to the health sector</w:t>
      </w:r>
      <w:r w:rsidR="00397CC6">
        <w:rPr>
          <w:rFonts w:ascii="Times New Roman" w:hAnsi="Times New Roman" w:cs="Times New Roman"/>
          <w:sz w:val="24"/>
          <w:szCs w:val="24"/>
        </w:rPr>
        <w:t xml:space="preserve"> (Health IT.gov, 2018)</w:t>
      </w:r>
      <w:r w:rsidR="00B638BF">
        <w:rPr>
          <w:rFonts w:ascii="Times New Roman" w:hAnsi="Times New Roman" w:cs="Times New Roman"/>
          <w:sz w:val="24"/>
          <w:szCs w:val="24"/>
        </w:rPr>
        <w:t xml:space="preserve">. </w:t>
      </w:r>
      <w:r>
        <w:rPr>
          <w:rFonts w:ascii="Times New Roman" w:hAnsi="Times New Roman" w:cs="Times New Roman"/>
          <w:sz w:val="24"/>
          <w:szCs w:val="24"/>
        </w:rPr>
        <w:t xml:space="preserve">Wasatch Family </w:t>
      </w:r>
      <w:r w:rsidR="00B638BF">
        <w:rPr>
          <w:rFonts w:ascii="Times New Roman" w:hAnsi="Times New Roman" w:cs="Times New Roman"/>
          <w:sz w:val="24"/>
          <w:szCs w:val="24"/>
        </w:rPr>
        <w:t xml:space="preserve">Clinic adopting the EHR will have a significant impact on the efficiency of its day-to-day operations. </w:t>
      </w:r>
    </w:p>
    <w:p w:rsidR="008D5831" w:rsidRDefault="00900355" w:rsidP="00C35323">
      <w:pPr>
        <w:spacing w:after="0" w:line="480" w:lineRule="auto"/>
        <w:rPr>
          <w:rFonts w:ascii="Times New Roman" w:hAnsi="Times New Roman" w:cs="Times New Roman"/>
          <w:b/>
          <w:sz w:val="24"/>
          <w:szCs w:val="24"/>
        </w:rPr>
      </w:pPr>
      <w:r w:rsidRPr="008D5831">
        <w:rPr>
          <w:rFonts w:ascii="Times New Roman" w:hAnsi="Times New Roman" w:cs="Times New Roman"/>
          <w:b/>
          <w:sz w:val="24"/>
          <w:szCs w:val="24"/>
        </w:rPr>
        <w:t xml:space="preserve">Strategic Use of Technology </w:t>
      </w:r>
    </w:p>
    <w:p w:rsidR="008D5831" w:rsidRDefault="00900355" w:rsidP="00C3532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first strategic goal of the system is to have not only positive outcomes on the health practitioners but also the patients.</w:t>
      </w:r>
      <w:r w:rsidR="00397CC6">
        <w:rPr>
          <w:rFonts w:ascii="Times New Roman" w:hAnsi="Times New Roman" w:cs="Times New Roman"/>
          <w:sz w:val="24"/>
          <w:szCs w:val="24"/>
        </w:rPr>
        <w:t xml:space="preserve"> The primary objective of the company is to provide quality care to its patients and ensure customer satisfaction using new technologies as the EHR. </w:t>
      </w:r>
      <w:r>
        <w:rPr>
          <w:rFonts w:ascii="Times New Roman" w:hAnsi="Times New Roman" w:cs="Times New Roman"/>
          <w:sz w:val="24"/>
          <w:szCs w:val="24"/>
        </w:rPr>
        <w:t xml:space="preserve">The second strategic goal is to </w:t>
      </w:r>
      <w:r w:rsidR="005E4214">
        <w:rPr>
          <w:rFonts w:ascii="Times New Roman" w:hAnsi="Times New Roman" w:cs="Times New Roman"/>
          <w:sz w:val="24"/>
          <w:szCs w:val="24"/>
        </w:rPr>
        <w:t xml:space="preserve">enable the clinic to use less paperwork during the administration of clinical interventions. In this regard, the clinic </w:t>
      </w:r>
      <w:r w:rsidR="00436FE1">
        <w:rPr>
          <w:rFonts w:ascii="Times New Roman" w:hAnsi="Times New Roman" w:cs="Times New Roman"/>
          <w:sz w:val="24"/>
          <w:szCs w:val="24"/>
        </w:rPr>
        <w:t>will</w:t>
      </w:r>
      <w:r w:rsidR="005E4214">
        <w:rPr>
          <w:rFonts w:ascii="Times New Roman" w:hAnsi="Times New Roman" w:cs="Times New Roman"/>
          <w:sz w:val="24"/>
          <w:szCs w:val="24"/>
        </w:rPr>
        <w:t xml:space="preserve"> have minimal storage problems since most of the data will be stored in electronic databases</w:t>
      </w:r>
      <w:r w:rsidR="00707B7D">
        <w:rPr>
          <w:rFonts w:ascii="Times New Roman" w:hAnsi="Times New Roman" w:cs="Times New Roman"/>
          <w:sz w:val="24"/>
          <w:szCs w:val="24"/>
        </w:rPr>
        <w:t xml:space="preserve"> (USF Health, 2018)</w:t>
      </w:r>
      <w:r w:rsidR="005E4214">
        <w:rPr>
          <w:rFonts w:ascii="Times New Roman" w:hAnsi="Times New Roman" w:cs="Times New Roman"/>
          <w:sz w:val="24"/>
          <w:szCs w:val="24"/>
        </w:rPr>
        <w:t xml:space="preserve">. </w:t>
      </w:r>
      <w:r>
        <w:rPr>
          <w:rFonts w:ascii="Times New Roman" w:hAnsi="Times New Roman" w:cs="Times New Roman"/>
          <w:sz w:val="24"/>
          <w:szCs w:val="24"/>
        </w:rPr>
        <w:t>The third strategic goal is the ability of the clinic to</w:t>
      </w:r>
      <w:r w:rsidR="005406F4">
        <w:rPr>
          <w:rFonts w:ascii="Times New Roman" w:hAnsi="Times New Roman" w:cs="Times New Roman"/>
          <w:sz w:val="24"/>
          <w:szCs w:val="24"/>
        </w:rPr>
        <w:t xml:space="preserve"> retri</w:t>
      </w:r>
      <w:r>
        <w:rPr>
          <w:rFonts w:ascii="Times New Roman" w:hAnsi="Times New Roman" w:cs="Times New Roman"/>
          <w:sz w:val="24"/>
          <w:szCs w:val="24"/>
        </w:rPr>
        <w:t>eve files</w:t>
      </w:r>
      <w:r w:rsidR="005406F4">
        <w:rPr>
          <w:rFonts w:ascii="Times New Roman" w:hAnsi="Times New Roman" w:cs="Times New Roman"/>
          <w:sz w:val="24"/>
          <w:szCs w:val="24"/>
        </w:rPr>
        <w:t xml:space="preserve"> with the click of a button. </w:t>
      </w:r>
      <w:r>
        <w:rPr>
          <w:rFonts w:ascii="Times New Roman" w:hAnsi="Times New Roman" w:cs="Times New Roman"/>
          <w:sz w:val="24"/>
          <w:szCs w:val="24"/>
        </w:rPr>
        <w:t xml:space="preserve"> D</w:t>
      </w:r>
      <w:r w:rsidR="005406F4">
        <w:rPr>
          <w:rFonts w:ascii="Times New Roman" w:hAnsi="Times New Roman" w:cs="Times New Roman"/>
          <w:sz w:val="24"/>
          <w:szCs w:val="24"/>
        </w:rPr>
        <w:t>uring emergencies, the clinical officers can access repositories of information on the patients such s past interventions. Besides, various healthcare providers frequently update their databases to help reduce making less-informed diagnoses.</w:t>
      </w:r>
    </w:p>
    <w:p w:rsidR="008D5831" w:rsidRDefault="00900355" w:rsidP="00C35323">
      <w:pPr>
        <w:spacing w:after="0" w:line="480" w:lineRule="auto"/>
        <w:rPr>
          <w:rFonts w:ascii="Times New Roman" w:hAnsi="Times New Roman" w:cs="Times New Roman"/>
          <w:b/>
          <w:sz w:val="24"/>
          <w:szCs w:val="24"/>
        </w:rPr>
      </w:pPr>
      <w:r w:rsidRPr="008D5831">
        <w:rPr>
          <w:rFonts w:ascii="Times New Roman" w:hAnsi="Times New Roman" w:cs="Times New Roman"/>
          <w:b/>
          <w:sz w:val="24"/>
          <w:szCs w:val="24"/>
        </w:rPr>
        <w:t>Components of an Information System</w:t>
      </w:r>
    </w:p>
    <w:p w:rsidR="008D5831" w:rsidRDefault="00900355" w:rsidP="00C35323">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People</w:t>
      </w:r>
    </w:p>
    <w:p w:rsidR="00190978" w:rsidRDefault="00900355" w:rsidP="00C3532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Person 1 will be the nurse who will use the system </w:t>
      </w:r>
      <w:r w:rsidR="005406F4">
        <w:rPr>
          <w:rFonts w:ascii="Times New Roman" w:hAnsi="Times New Roman" w:cs="Times New Roman"/>
          <w:sz w:val="24"/>
          <w:szCs w:val="24"/>
        </w:rPr>
        <w:t xml:space="preserve">to send constant reminders to the patients on their scheduled visits to </w:t>
      </w:r>
      <w:r>
        <w:rPr>
          <w:rFonts w:ascii="Times New Roman" w:hAnsi="Times New Roman" w:cs="Times New Roman"/>
          <w:sz w:val="24"/>
          <w:szCs w:val="24"/>
        </w:rPr>
        <w:t xml:space="preserve">the clinic. They will carry follow-ups and </w:t>
      </w:r>
      <w:r w:rsidR="005406F4">
        <w:rPr>
          <w:rFonts w:ascii="Times New Roman" w:hAnsi="Times New Roman" w:cs="Times New Roman"/>
          <w:sz w:val="24"/>
          <w:szCs w:val="24"/>
        </w:rPr>
        <w:t>update</w:t>
      </w:r>
      <w:r>
        <w:rPr>
          <w:rFonts w:ascii="Times New Roman" w:hAnsi="Times New Roman" w:cs="Times New Roman"/>
          <w:sz w:val="24"/>
          <w:szCs w:val="24"/>
        </w:rPr>
        <w:t xml:space="preserve"> them on their prescriptions as well as screening timelines. Person 2 is the manager who coordinates various departments. He will share and share medical files with other healthcare providers. </w:t>
      </w:r>
      <w:r>
        <w:rPr>
          <w:rFonts w:ascii="Times New Roman" w:hAnsi="Times New Roman" w:cs="Times New Roman"/>
          <w:sz w:val="24"/>
          <w:szCs w:val="24"/>
        </w:rPr>
        <w:lastRenderedPageBreak/>
        <w:t>Person 3 is the accountant who monitors patients' financial records. He will provide financial records and computer insurance premiums.</w:t>
      </w:r>
    </w:p>
    <w:p w:rsidR="005406F4" w:rsidRPr="00190978" w:rsidRDefault="00900355" w:rsidP="00C35323">
      <w:pPr>
        <w:spacing w:after="0" w:line="480" w:lineRule="auto"/>
        <w:ind w:firstLine="720"/>
        <w:rPr>
          <w:rFonts w:ascii="Times New Roman" w:hAnsi="Times New Roman" w:cs="Times New Roman"/>
          <w:b/>
          <w:sz w:val="24"/>
          <w:szCs w:val="24"/>
        </w:rPr>
      </w:pPr>
      <w:r w:rsidRPr="00190978">
        <w:rPr>
          <w:rFonts w:ascii="Times New Roman" w:hAnsi="Times New Roman" w:cs="Times New Roman"/>
          <w:b/>
          <w:sz w:val="24"/>
          <w:szCs w:val="24"/>
        </w:rPr>
        <w:t xml:space="preserve">Organizational Processes </w:t>
      </w:r>
    </w:p>
    <w:p w:rsidR="00102CD9" w:rsidRDefault="00900355" w:rsidP="00C3532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90978">
        <w:rPr>
          <w:rFonts w:ascii="Times New Roman" w:hAnsi="Times New Roman" w:cs="Times New Roman"/>
          <w:sz w:val="24"/>
          <w:szCs w:val="24"/>
        </w:rPr>
        <w:t xml:space="preserve">The finance process </w:t>
      </w:r>
      <w:r>
        <w:rPr>
          <w:rFonts w:ascii="Times New Roman" w:hAnsi="Times New Roman" w:cs="Times New Roman"/>
          <w:sz w:val="24"/>
          <w:szCs w:val="24"/>
        </w:rPr>
        <w:t>will be streamlined with healthcare programs such as insurance and finance thus the overall productivity of the clinic will improve</w:t>
      </w:r>
      <w:r w:rsidR="00190978">
        <w:rPr>
          <w:rFonts w:ascii="Times New Roman" w:hAnsi="Times New Roman" w:cs="Times New Roman"/>
          <w:sz w:val="24"/>
          <w:szCs w:val="24"/>
        </w:rPr>
        <w:t>. Secondly, the management process will be</w:t>
      </w:r>
      <w:r>
        <w:rPr>
          <w:rFonts w:ascii="Times New Roman" w:hAnsi="Times New Roman" w:cs="Times New Roman"/>
          <w:sz w:val="24"/>
          <w:szCs w:val="24"/>
        </w:rPr>
        <w:t xml:space="preserve"> achieved from integrated chart management systems that provide analytics on the patients. The exchange process will be improved through sharing data between the clinic and external organizations.</w:t>
      </w:r>
    </w:p>
    <w:p w:rsidR="00102CD9" w:rsidRDefault="00900355" w:rsidP="00C35323">
      <w:pPr>
        <w:spacing w:after="0" w:line="480" w:lineRule="auto"/>
        <w:ind w:left="630" w:hanging="540"/>
        <w:contextualSpacing/>
        <w:rPr>
          <w:rFonts w:ascii="Times New Roman" w:hAnsi="Times New Roman" w:cs="Times New Roman"/>
          <w:b/>
          <w:sz w:val="24"/>
          <w:szCs w:val="24"/>
        </w:rPr>
      </w:pPr>
      <w:r w:rsidRPr="00102CD9">
        <w:rPr>
          <w:rFonts w:ascii="Times New Roman" w:hAnsi="Times New Roman" w:cs="Times New Roman"/>
          <w:b/>
          <w:sz w:val="24"/>
          <w:szCs w:val="24"/>
        </w:rPr>
        <w:t xml:space="preserve">Data </w:t>
      </w:r>
    </w:p>
    <w:p w:rsidR="00102CD9" w:rsidRDefault="00102CD9" w:rsidP="00C35323">
      <w:pPr>
        <w:spacing w:after="0" w:line="480" w:lineRule="auto"/>
        <w:ind w:left="630" w:hanging="540"/>
        <w:contextualSpacing/>
        <w:rPr>
          <w:rFonts w:ascii="Times New Roman" w:hAnsi="Times New Roman" w:cs="Times New Roman"/>
          <w:b/>
          <w:sz w:val="24"/>
          <w:szCs w:val="24"/>
        </w:rPr>
      </w:pPr>
    </w:p>
    <w:p w:rsidR="00102CD9" w:rsidRPr="00102CD9" w:rsidRDefault="00900355" w:rsidP="00C35323">
      <w:pPr>
        <w:spacing w:after="0" w:line="480" w:lineRule="auto"/>
        <w:ind w:left="630" w:hanging="540"/>
        <w:contextualSpacing/>
        <w:rPr>
          <w:rFonts w:ascii="Times New Roman" w:hAnsi="Times New Roman" w:cs="Times New Roman"/>
          <w:sz w:val="24"/>
          <w:szCs w:val="24"/>
        </w:rPr>
      </w:pPr>
      <w:r>
        <w:rPr>
          <w:rFonts w:ascii="Times New Roman" w:hAnsi="Times New Roman" w:cs="Times New Roman"/>
          <w:sz w:val="24"/>
          <w:szCs w:val="24"/>
        </w:rPr>
        <w:tab/>
        <w:t>The proposed EHR system will incorporate the follo</w:t>
      </w:r>
      <w:r w:rsidR="00572DBE">
        <w:rPr>
          <w:rFonts w:ascii="Times New Roman" w:hAnsi="Times New Roman" w:cs="Times New Roman"/>
          <w:sz w:val="24"/>
          <w:szCs w:val="24"/>
        </w:rPr>
        <w:t>wing items in its healthcare sys</w:t>
      </w:r>
      <w:r>
        <w:rPr>
          <w:rFonts w:ascii="Times New Roman" w:hAnsi="Times New Roman" w:cs="Times New Roman"/>
          <w:sz w:val="24"/>
          <w:szCs w:val="24"/>
        </w:rPr>
        <w:t>tem.</w:t>
      </w:r>
    </w:p>
    <w:p w:rsidR="00102CD9" w:rsidRPr="0013120B" w:rsidRDefault="00102CD9" w:rsidP="00C35323">
      <w:pPr>
        <w:spacing w:after="0" w:line="480" w:lineRule="auto"/>
        <w:ind w:left="630" w:hanging="540"/>
        <w:contextualSpacing/>
        <w:rPr>
          <w:rFonts w:ascii="Verdana" w:hAnsi="Verdana"/>
        </w:rPr>
      </w:pPr>
    </w:p>
    <w:tbl>
      <w:tblPr>
        <w:tblStyle w:val="TableGrid"/>
        <w:tblW w:w="8370" w:type="dxa"/>
        <w:tblInd w:w="895" w:type="dxa"/>
        <w:tblLook w:val="04A0" w:firstRow="1" w:lastRow="0" w:firstColumn="1" w:lastColumn="0" w:noHBand="0" w:noVBand="1"/>
      </w:tblPr>
      <w:tblGrid>
        <w:gridCol w:w="8370"/>
      </w:tblGrid>
      <w:tr w:rsidR="00C345C2" w:rsidTr="000A1EEA">
        <w:tc>
          <w:tcPr>
            <w:tcW w:w="8370" w:type="dxa"/>
            <w:shd w:val="clear" w:color="auto" w:fill="F2F2F2" w:themeFill="background1" w:themeFillShade="F2"/>
          </w:tcPr>
          <w:p w:rsidR="00102CD9" w:rsidRPr="00102CD9" w:rsidRDefault="00102CD9" w:rsidP="00C35323">
            <w:pPr>
              <w:spacing w:line="480" w:lineRule="auto"/>
              <w:ind w:left="630" w:hanging="630"/>
              <w:contextualSpacing/>
              <w:rPr>
                <w:rFonts w:ascii="Times New Roman" w:hAnsi="Times New Roman" w:cs="Times New Roman"/>
                <w:b/>
                <w:sz w:val="24"/>
                <w:szCs w:val="24"/>
              </w:rPr>
            </w:pPr>
          </w:p>
          <w:p w:rsidR="00102CD9" w:rsidRPr="00102CD9" w:rsidRDefault="00900355" w:rsidP="00C35323">
            <w:pPr>
              <w:spacing w:line="480" w:lineRule="auto"/>
              <w:ind w:left="630" w:hanging="630"/>
              <w:contextualSpacing/>
              <w:jc w:val="center"/>
              <w:rPr>
                <w:rFonts w:ascii="Times New Roman" w:hAnsi="Times New Roman" w:cs="Times New Roman"/>
                <w:b/>
                <w:sz w:val="24"/>
                <w:szCs w:val="24"/>
              </w:rPr>
            </w:pPr>
            <w:r w:rsidRPr="00102CD9">
              <w:rPr>
                <w:rFonts w:ascii="Times New Roman" w:hAnsi="Times New Roman" w:cs="Times New Roman"/>
                <w:b/>
                <w:sz w:val="24"/>
                <w:szCs w:val="24"/>
              </w:rPr>
              <w:t>Data Items Needed for EHR System</w:t>
            </w:r>
          </w:p>
          <w:p w:rsidR="00102CD9" w:rsidRPr="00102CD9" w:rsidRDefault="00102CD9" w:rsidP="00C35323">
            <w:pPr>
              <w:spacing w:line="480" w:lineRule="auto"/>
              <w:ind w:left="630" w:hanging="630"/>
              <w:contextualSpacing/>
              <w:rPr>
                <w:rFonts w:ascii="Times New Roman" w:hAnsi="Times New Roman" w:cs="Times New Roman"/>
                <w:b/>
                <w:sz w:val="24"/>
                <w:szCs w:val="24"/>
                <w:highlight w:val="yellow"/>
              </w:rPr>
            </w:pPr>
          </w:p>
        </w:tc>
      </w:tr>
      <w:tr w:rsidR="00C345C2" w:rsidTr="000A1EEA">
        <w:tc>
          <w:tcPr>
            <w:tcW w:w="8370" w:type="dxa"/>
          </w:tcPr>
          <w:p w:rsidR="00102CD9" w:rsidRPr="00102CD9" w:rsidRDefault="00900355" w:rsidP="00C35323">
            <w:pPr>
              <w:pStyle w:val="ListParagraph"/>
              <w:numPr>
                <w:ilvl w:val="0"/>
                <w:numId w:val="1"/>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Name of Patient</w:t>
            </w:r>
          </w:p>
        </w:tc>
      </w:tr>
      <w:tr w:rsidR="00C345C2" w:rsidTr="000A1EEA">
        <w:tc>
          <w:tcPr>
            <w:tcW w:w="8370" w:type="dxa"/>
          </w:tcPr>
          <w:p w:rsidR="00102CD9" w:rsidRPr="00102CD9" w:rsidRDefault="00900355" w:rsidP="00C35323">
            <w:pPr>
              <w:pStyle w:val="ListParagraph"/>
              <w:numPr>
                <w:ilvl w:val="0"/>
                <w:numId w:val="1"/>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Age of Patient</w:t>
            </w:r>
          </w:p>
        </w:tc>
      </w:tr>
      <w:tr w:rsidR="00C345C2" w:rsidTr="000A1EEA">
        <w:tc>
          <w:tcPr>
            <w:tcW w:w="8370" w:type="dxa"/>
          </w:tcPr>
          <w:p w:rsidR="00102CD9" w:rsidRPr="00102CD9" w:rsidRDefault="00900355" w:rsidP="00C35323">
            <w:pPr>
              <w:pStyle w:val="ListParagraph"/>
              <w:numPr>
                <w:ilvl w:val="0"/>
                <w:numId w:val="1"/>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Gender</w:t>
            </w:r>
          </w:p>
        </w:tc>
      </w:tr>
      <w:tr w:rsidR="00C345C2" w:rsidTr="000A1EEA">
        <w:tc>
          <w:tcPr>
            <w:tcW w:w="8370" w:type="dxa"/>
          </w:tcPr>
          <w:p w:rsidR="00102CD9" w:rsidRPr="00102CD9" w:rsidRDefault="00900355" w:rsidP="00C35323">
            <w:pPr>
              <w:pStyle w:val="ListParagraph"/>
              <w:numPr>
                <w:ilvl w:val="0"/>
                <w:numId w:val="1"/>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Insurance Coverage</w:t>
            </w:r>
          </w:p>
        </w:tc>
      </w:tr>
      <w:tr w:rsidR="00C345C2" w:rsidTr="000A1EEA">
        <w:tc>
          <w:tcPr>
            <w:tcW w:w="8370" w:type="dxa"/>
          </w:tcPr>
          <w:p w:rsidR="00102CD9" w:rsidRPr="00102CD9" w:rsidRDefault="00900355" w:rsidP="00C35323">
            <w:pPr>
              <w:pStyle w:val="ListParagraph"/>
              <w:numPr>
                <w:ilvl w:val="0"/>
                <w:numId w:val="1"/>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Disease Type</w:t>
            </w:r>
          </w:p>
        </w:tc>
      </w:tr>
      <w:tr w:rsidR="00C345C2" w:rsidTr="000A1EEA">
        <w:tc>
          <w:tcPr>
            <w:tcW w:w="8370" w:type="dxa"/>
          </w:tcPr>
          <w:p w:rsidR="00102CD9" w:rsidRPr="00102CD9" w:rsidRDefault="00900355" w:rsidP="00C35323">
            <w:pPr>
              <w:pStyle w:val="ListParagraph"/>
              <w:numPr>
                <w:ilvl w:val="0"/>
                <w:numId w:val="1"/>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Clinical Intervention</w:t>
            </w:r>
          </w:p>
        </w:tc>
      </w:tr>
      <w:tr w:rsidR="00C345C2" w:rsidTr="000A1EEA">
        <w:tc>
          <w:tcPr>
            <w:tcW w:w="8370" w:type="dxa"/>
          </w:tcPr>
          <w:p w:rsidR="00102CD9" w:rsidRPr="00102CD9" w:rsidRDefault="00900355" w:rsidP="00C35323">
            <w:pPr>
              <w:pStyle w:val="ListParagraph"/>
              <w:numPr>
                <w:ilvl w:val="0"/>
                <w:numId w:val="1"/>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Prescription</w:t>
            </w:r>
          </w:p>
        </w:tc>
      </w:tr>
      <w:tr w:rsidR="00C345C2" w:rsidTr="000A1EEA">
        <w:tc>
          <w:tcPr>
            <w:tcW w:w="8370" w:type="dxa"/>
          </w:tcPr>
          <w:p w:rsidR="00102CD9" w:rsidRPr="00102CD9" w:rsidRDefault="00900355" w:rsidP="00C35323">
            <w:pPr>
              <w:pStyle w:val="ListParagraph"/>
              <w:numPr>
                <w:ilvl w:val="0"/>
                <w:numId w:val="1"/>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Specialty Treatment</w:t>
            </w:r>
          </w:p>
        </w:tc>
      </w:tr>
      <w:tr w:rsidR="00C345C2" w:rsidTr="000A1EEA">
        <w:tc>
          <w:tcPr>
            <w:tcW w:w="8370" w:type="dxa"/>
          </w:tcPr>
          <w:p w:rsidR="00102CD9" w:rsidRPr="00102CD9" w:rsidRDefault="00900355" w:rsidP="00C35323">
            <w:pPr>
              <w:pStyle w:val="ListParagraph"/>
              <w:numPr>
                <w:ilvl w:val="0"/>
                <w:numId w:val="1"/>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lastRenderedPageBreak/>
              <w:t>Duration of Treatment</w:t>
            </w:r>
          </w:p>
        </w:tc>
      </w:tr>
      <w:tr w:rsidR="00C345C2" w:rsidTr="000A1EEA">
        <w:tc>
          <w:tcPr>
            <w:tcW w:w="8370" w:type="dxa"/>
          </w:tcPr>
          <w:p w:rsidR="00102CD9" w:rsidRPr="00102CD9" w:rsidRDefault="00900355" w:rsidP="00C35323">
            <w:pPr>
              <w:pStyle w:val="ListParagraph"/>
              <w:numPr>
                <w:ilvl w:val="0"/>
                <w:numId w:val="1"/>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Appointment Schedules</w:t>
            </w:r>
          </w:p>
        </w:tc>
      </w:tr>
    </w:tbl>
    <w:p w:rsidR="00102CD9" w:rsidRDefault="00102CD9" w:rsidP="00C35323">
      <w:pPr>
        <w:spacing w:after="0" w:line="480" w:lineRule="auto"/>
        <w:rPr>
          <w:rFonts w:ascii="Times New Roman" w:hAnsi="Times New Roman" w:cs="Times New Roman"/>
          <w:b/>
          <w:sz w:val="24"/>
          <w:szCs w:val="24"/>
        </w:rPr>
      </w:pPr>
    </w:p>
    <w:p w:rsidR="001266F9" w:rsidRDefault="00900355" w:rsidP="00C35323">
      <w:pPr>
        <w:spacing w:after="0" w:line="480" w:lineRule="auto"/>
        <w:rPr>
          <w:rFonts w:ascii="Times New Roman" w:hAnsi="Times New Roman" w:cs="Times New Roman"/>
          <w:b/>
          <w:sz w:val="24"/>
          <w:szCs w:val="24"/>
        </w:rPr>
      </w:pPr>
      <w:r>
        <w:rPr>
          <w:rFonts w:ascii="Times New Roman" w:hAnsi="Times New Roman" w:cs="Times New Roman"/>
          <w:b/>
          <w:sz w:val="24"/>
          <w:szCs w:val="24"/>
        </w:rPr>
        <w:t>Functional Requirements</w:t>
      </w:r>
    </w:p>
    <w:p w:rsidR="009B53B7" w:rsidRPr="009B53B7" w:rsidRDefault="00900355" w:rsidP="00C35323">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system will have functional units that will carry out specific functions. </w:t>
      </w:r>
    </w:p>
    <w:tbl>
      <w:tblPr>
        <w:tblStyle w:val="TableGrid"/>
        <w:tblW w:w="8370" w:type="dxa"/>
        <w:tblInd w:w="895" w:type="dxa"/>
        <w:tblLook w:val="04A0" w:firstRow="1" w:lastRow="0" w:firstColumn="1" w:lastColumn="0" w:noHBand="0" w:noVBand="1"/>
      </w:tblPr>
      <w:tblGrid>
        <w:gridCol w:w="8370"/>
      </w:tblGrid>
      <w:tr w:rsidR="00C345C2" w:rsidTr="000A1EEA">
        <w:tc>
          <w:tcPr>
            <w:tcW w:w="8370" w:type="dxa"/>
            <w:shd w:val="clear" w:color="auto" w:fill="F2F2F2" w:themeFill="background1" w:themeFillShade="F2"/>
          </w:tcPr>
          <w:p w:rsidR="009B53B7" w:rsidRPr="009B53B7" w:rsidRDefault="009B53B7" w:rsidP="00C35323">
            <w:pPr>
              <w:spacing w:line="480" w:lineRule="auto"/>
              <w:ind w:left="630" w:hanging="630"/>
              <w:contextualSpacing/>
              <w:rPr>
                <w:rFonts w:ascii="Times New Roman" w:hAnsi="Times New Roman" w:cs="Times New Roman"/>
                <w:b/>
                <w:sz w:val="24"/>
                <w:szCs w:val="24"/>
              </w:rPr>
            </w:pPr>
          </w:p>
          <w:p w:rsidR="009B53B7" w:rsidRPr="009B53B7" w:rsidRDefault="00900355" w:rsidP="00C35323">
            <w:pPr>
              <w:spacing w:line="480" w:lineRule="auto"/>
              <w:ind w:left="630" w:hanging="630"/>
              <w:contextualSpacing/>
              <w:jc w:val="center"/>
              <w:rPr>
                <w:rFonts w:ascii="Times New Roman" w:hAnsi="Times New Roman" w:cs="Times New Roman"/>
                <w:b/>
                <w:sz w:val="24"/>
                <w:szCs w:val="24"/>
              </w:rPr>
            </w:pPr>
            <w:r w:rsidRPr="009B53B7">
              <w:rPr>
                <w:rFonts w:ascii="Times New Roman" w:hAnsi="Times New Roman" w:cs="Times New Roman"/>
                <w:b/>
                <w:sz w:val="24"/>
                <w:szCs w:val="24"/>
              </w:rPr>
              <w:t>Functional Requirements</w:t>
            </w:r>
          </w:p>
          <w:p w:rsidR="009B53B7" w:rsidRPr="009B53B7" w:rsidRDefault="009B53B7" w:rsidP="00C35323">
            <w:pPr>
              <w:spacing w:line="480" w:lineRule="auto"/>
              <w:ind w:left="630" w:hanging="630"/>
              <w:contextualSpacing/>
              <w:rPr>
                <w:rFonts w:ascii="Times New Roman" w:hAnsi="Times New Roman" w:cs="Times New Roman"/>
                <w:b/>
                <w:sz w:val="24"/>
                <w:szCs w:val="24"/>
                <w:highlight w:val="yellow"/>
              </w:rPr>
            </w:pPr>
          </w:p>
        </w:tc>
      </w:tr>
      <w:tr w:rsidR="00C345C2" w:rsidTr="000A1EEA">
        <w:tc>
          <w:tcPr>
            <w:tcW w:w="8370" w:type="dxa"/>
          </w:tcPr>
          <w:p w:rsidR="009B53B7" w:rsidRPr="009B53B7" w:rsidRDefault="00900355" w:rsidP="00C35323">
            <w:pPr>
              <w:pStyle w:val="ListParagraph"/>
              <w:numPr>
                <w:ilvl w:val="0"/>
                <w:numId w:val="2"/>
              </w:numPr>
              <w:spacing w:after="0" w:line="480" w:lineRule="auto"/>
              <w:ind w:left="342"/>
              <w:rPr>
                <w:rFonts w:ascii="Times New Roman" w:hAnsi="Times New Roman" w:cs="Times New Roman"/>
                <w:sz w:val="24"/>
                <w:szCs w:val="24"/>
              </w:rPr>
            </w:pPr>
            <w:r>
              <w:rPr>
                <w:rFonts w:ascii="Times New Roman" w:hAnsi="Times New Roman" w:cs="Times New Roman"/>
                <w:sz w:val="24"/>
                <w:szCs w:val="24"/>
              </w:rPr>
              <w:t>The s</w:t>
            </w:r>
            <w:r w:rsidR="003C61CE">
              <w:rPr>
                <w:rFonts w:ascii="Times New Roman" w:hAnsi="Times New Roman" w:cs="Times New Roman"/>
                <w:sz w:val="24"/>
                <w:szCs w:val="24"/>
              </w:rPr>
              <w:t xml:space="preserve">ystem should have a database that provides </w:t>
            </w:r>
            <w:r>
              <w:rPr>
                <w:rFonts w:ascii="Times New Roman" w:hAnsi="Times New Roman" w:cs="Times New Roman"/>
                <w:sz w:val="24"/>
                <w:szCs w:val="24"/>
              </w:rPr>
              <w:t>patients’ names.</w:t>
            </w:r>
          </w:p>
        </w:tc>
      </w:tr>
      <w:tr w:rsidR="00C345C2" w:rsidTr="000A1EEA">
        <w:tc>
          <w:tcPr>
            <w:tcW w:w="8370" w:type="dxa"/>
          </w:tcPr>
          <w:p w:rsidR="009B53B7" w:rsidRPr="009B53B7" w:rsidRDefault="00900355" w:rsidP="00C35323">
            <w:pPr>
              <w:pStyle w:val="ListParagraph"/>
              <w:numPr>
                <w:ilvl w:val="0"/>
                <w:numId w:val="2"/>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The system should have a database that provides patients’ ages.</w:t>
            </w:r>
          </w:p>
        </w:tc>
      </w:tr>
      <w:tr w:rsidR="00C345C2" w:rsidTr="000A1EEA">
        <w:tc>
          <w:tcPr>
            <w:tcW w:w="8370" w:type="dxa"/>
          </w:tcPr>
          <w:p w:rsidR="009B53B7" w:rsidRPr="009B53B7" w:rsidRDefault="00900355" w:rsidP="00C35323">
            <w:pPr>
              <w:pStyle w:val="ListParagraph"/>
              <w:numPr>
                <w:ilvl w:val="0"/>
                <w:numId w:val="2"/>
              </w:numPr>
              <w:spacing w:after="0" w:line="480" w:lineRule="auto"/>
              <w:ind w:left="342"/>
              <w:rPr>
                <w:rFonts w:ascii="Times New Roman" w:hAnsi="Times New Roman" w:cs="Times New Roman"/>
                <w:sz w:val="24"/>
                <w:szCs w:val="24"/>
              </w:rPr>
            </w:pPr>
            <w:r>
              <w:rPr>
                <w:rFonts w:ascii="Times New Roman" w:hAnsi="Times New Roman" w:cs="Times New Roman"/>
                <w:sz w:val="24"/>
                <w:szCs w:val="24"/>
              </w:rPr>
              <w:t>The system should differentiate the patients based on gender.</w:t>
            </w:r>
          </w:p>
        </w:tc>
      </w:tr>
      <w:tr w:rsidR="00C345C2" w:rsidTr="000A1EEA">
        <w:tc>
          <w:tcPr>
            <w:tcW w:w="8370" w:type="dxa"/>
          </w:tcPr>
          <w:p w:rsidR="009B53B7" w:rsidRPr="009B53B7" w:rsidRDefault="00900355" w:rsidP="00C35323">
            <w:pPr>
              <w:pStyle w:val="ListParagraph"/>
              <w:numPr>
                <w:ilvl w:val="0"/>
                <w:numId w:val="2"/>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The system should provide reports on patients’ insurance coverage.</w:t>
            </w:r>
          </w:p>
        </w:tc>
      </w:tr>
      <w:tr w:rsidR="00C345C2" w:rsidTr="000A1EEA">
        <w:tc>
          <w:tcPr>
            <w:tcW w:w="8370" w:type="dxa"/>
          </w:tcPr>
          <w:p w:rsidR="009B53B7" w:rsidRPr="009B53B7" w:rsidRDefault="00900355" w:rsidP="00C35323">
            <w:pPr>
              <w:pStyle w:val="ListParagraph"/>
              <w:numPr>
                <w:ilvl w:val="0"/>
                <w:numId w:val="2"/>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The system should differentiate patients based on their disease types.</w:t>
            </w:r>
          </w:p>
        </w:tc>
      </w:tr>
      <w:tr w:rsidR="00C345C2" w:rsidTr="000A1EEA">
        <w:tc>
          <w:tcPr>
            <w:tcW w:w="8370" w:type="dxa"/>
          </w:tcPr>
          <w:p w:rsidR="009B53B7" w:rsidRPr="009B53B7" w:rsidRDefault="00900355" w:rsidP="00C35323">
            <w:pPr>
              <w:pStyle w:val="ListParagraph"/>
              <w:numPr>
                <w:ilvl w:val="0"/>
                <w:numId w:val="2"/>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The system should differentiate patients based on clinical intervention to be administered.</w:t>
            </w:r>
          </w:p>
        </w:tc>
      </w:tr>
      <w:tr w:rsidR="00C345C2" w:rsidTr="000A1EEA">
        <w:tc>
          <w:tcPr>
            <w:tcW w:w="8370" w:type="dxa"/>
          </w:tcPr>
          <w:p w:rsidR="009B53B7" w:rsidRPr="009B53B7" w:rsidRDefault="00900355" w:rsidP="00C35323">
            <w:pPr>
              <w:pStyle w:val="ListParagraph"/>
              <w:numPr>
                <w:ilvl w:val="0"/>
                <w:numId w:val="2"/>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The system should differentiate patients based on their prescriptions.</w:t>
            </w:r>
          </w:p>
        </w:tc>
      </w:tr>
      <w:tr w:rsidR="00C345C2" w:rsidTr="000A1EEA">
        <w:tc>
          <w:tcPr>
            <w:tcW w:w="8370" w:type="dxa"/>
          </w:tcPr>
          <w:p w:rsidR="009B53B7" w:rsidRPr="009B53B7" w:rsidRDefault="00900355" w:rsidP="00C35323">
            <w:pPr>
              <w:pStyle w:val="ListParagraph"/>
              <w:numPr>
                <w:ilvl w:val="0"/>
                <w:numId w:val="2"/>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The system should differentiate patients based on specialty treatment.</w:t>
            </w:r>
          </w:p>
        </w:tc>
      </w:tr>
      <w:tr w:rsidR="00C345C2" w:rsidTr="000A1EEA">
        <w:tc>
          <w:tcPr>
            <w:tcW w:w="8370" w:type="dxa"/>
          </w:tcPr>
          <w:p w:rsidR="009B53B7" w:rsidRPr="009B53B7" w:rsidRDefault="00900355" w:rsidP="00C35323">
            <w:pPr>
              <w:pStyle w:val="ListParagraph"/>
              <w:numPr>
                <w:ilvl w:val="0"/>
                <w:numId w:val="2"/>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The system should differentiate patients based on duration of treatment.</w:t>
            </w:r>
          </w:p>
        </w:tc>
      </w:tr>
      <w:tr w:rsidR="00C345C2" w:rsidTr="000A1EEA">
        <w:tc>
          <w:tcPr>
            <w:tcW w:w="8370" w:type="dxa"/>
          </w:tcPr>
          <w:p w:rsidR="009B53B7" w:rsidRPr="009B53B7" w:rsidRDefault="00900355" w:rsidP="00C35323">
            <w:pPr>
              <w:pStyle w:val="ListParagraph"/>
              <w:numPr>
                <w:ilvl w:val="0"/>
                <w:numId w:val="2"/>
              </w:numPr>
              <w:spacing w:after="0" w:line="480" w:lineRule="auto"/>
              <w:ind w:left="630" w:hanging="630"/>
              <w:rPr>
                <w:rFonts w:ascii="Times New Roman" w:hAnsi="Times New Roman" w:cs="Times New Roman"/>
                <w:sz w:val="24"/>
                <w:szCs w:val="24"/>
              </w:rPr>
            </w:pPr>
            <w:r>
              <w:rPr>
                <w:rFonts w:ascii="Times New Roman" w:hAnsi="Times New Roman" w:cs="Times New Roman"/>
                <w:sz w:val="24"/>
                <w:szCs w:val="24"/>
              </w:rPr>
              <w:t>The system should differentiate patients based on appointment schedules.</w:t>
            </w:r>
          </w:p>
        </w:tc>
      </w:tr>
    </w:tbl>
    <w:p w:rsidR="009B53B7" w:rsidRPr="00102CD9" w:rsidRDefault="009B53B7" w:rsidP="00C35323">
      <w:pPr>
        <w:spacing w:after="0" w:line="480" w:lineRule="auto"/>
        <w:rPr>
          <w:rFonts w:ascii="Times New Roman" w:hAnsi="Times New Roman" w:cs="Times New Roman"/>
          <w:b/>
          <w:sz w:val="24"/>
          <w:szCs w:val="24"/>
        </w:rPr>
      </w:pPr>
    </w:p>
    <w:p w:rsidR="00102CD9" w:rsidRPr="00102CD9" w:rsidRDefault="00102CD9" w:rsidP="00C35323">
      <w:pPr>
        <w:spacing w:after="0" w:line="480" w:lineRule="auto"/>
        <w:ind w:firstLine="720"/>
        <w:rPr>
          <w:rFonts w:ascii="Times New Roman" w:hAnsi="Times New Roman" w:cs="Times New Roman"/>
          <w:b/>
          <w:sz w:val="24"/>
          <w:szCs w:val="24"/>
        </w:rPr>
      </w:pPr>
    </w:p>
    <w:p w:rsidR="0051770D" w:rsidRDefault="00900355" w:rsidP="00C35323">
      <w:pPr>
        <w:spacing w:after="0" w:line="480" w:lineRule="auto"/>
        <w:rPr>
          <w:rFonts w:ascii="Times New Roman" w:hAnsi="Times New Roman" w:cs="Times New Roman"/>
          <w:sz w:val="24"/>
          <w:szCs w:val="24"/>
        </w:rPr>
      </w:pPr>
      <w:r>
        <w:rPr>
          <w:rFonts w:ascii="Times New Roman" w:hAnsi="Times New Roman" w:cs="Times New Roman"/>
          <w:sz w:val="24"/>
          <w:szCs w:val="24"/>
        </w:rPr>
        <w:tab/>
        <w:t>In conclusion, EH</w:t>
      </w:r>
      <w:r w:rsidR="00E155F8">
        <w:rPr>
          <w:rFonts w:ascii="Times New Roman" w:hAnsi="Times New Roman" w:cs="Times New Roman"/>
          <w:sz w:val="24"/>
          <w:szCs w:val="24"/>
        </w:rPr>
        <w:t>Rs will enable the c</w:t>
      </w:r>
      <w:r>
        <w:rPr>
          <w:rFonts w:ascii="Times New Roman" w:hAnsi="Times New Roman" w:cs="Times New Roman"/>
          <w:sz w:val="24"/>
          <w:szCs w:val="24"/>
        </w:rPr>
        <w:t>linic to experience healthcare improvements that are patient-oriented to enhance the quality of care</w:t>
      </w:r>
      <w:r w:rsidR="00E155F8">
        <w:rPr>
          <w:rFonts w:ascii="Times New Roman" w:hAnsi="Times New Roman" w:cs="Times New Roman"/>
          <w:sz w:val="24"/>
          <w:szCs w:val="24"/>
        </w:rPr>
        <w:t xml:space="preserve">. Besides, the operability of the system ensures </w:t>
      </w:r>
      <w:r w:rsidR="00E155F8">
        <w:rPr>
          <w:rFonts w:ascii="Times New Roman" w:hAnsi="Times New Roman" w:cs="Times New Roman"/>
          <w:sz w:val="24"/>
          <w:szCs w:val="24"/>
        </w:rPr>
        <w:lastRenderedPageBreak/>
        <w:t xml:space="preserve">less human-interaction; therefore, health records will be securely stored and retrieved at the convenience of the medical practitioners.  In the long-term, the operation of the facility will be efficient consequently enhancing customer satisfaction. </w:t>
      </w:r>
    </w:p>
    <w:p w:rsidR="003C61CE" w:rsidRDefault="003C61CE" w:rsidP="00C35323">
      <w:pPr>
        <w:spacing w:after="0" w:line="480" w:lineRule="auto"/>
        <w:jc w:val="center"/>
        <w:rPr>
          <w:rFonts w:ascii="Times New Roman" w:hAnsi="Times New Roman" w:cs="Times New Roman"/>
          <w:sz w:val="24"/>
          <w:szCs w:val="24"/>
        </w:rPr>
      </w:pPr>
    </w:p>
    <w:p w:rsidR="003C61CE" w:rsidRDefault="003C61CE" w:rsidP="00C35323">
      <w:pPr>
        <w:spacing w:after="0" w:line="480" w:lineRule="auto"/>
        <w:jc w:val="center"/>
        <w:rPr>
          <w:rFonts w:ascii="Times New Roman" w:hAnsi="Times New Roman" w:cs="Times New Roman"/>
          <w:sz w:val="24"/>
          <w:szCs w:val="24"/>
        </w:rPr>
      </w:pPr>
    </w:p>
    <w:p w:rsidR="003C61CE" w:rsidRDefault="003C61CE" w:rsidP="00C35323">
      <w:pPr>
        <w:spacing w:after="0" w:line="480" w:lineRule="auto"/>
        <w:jc w:val="center"/>
        <w:rPr>
          <w:rFonts w:ascii="Times New Roman" w:hAnsi="Times New Roman" w:cs="Times New Roman"/>
          <w:sz w:val="24"/>
          <w:szCs w:val="24"/>
        </w:rPr>
      </w:pPr>
    </w:p>
    <w:p w:rsidR="003C61CE" w:rsidRDefault="003C61CE" w:rsidP="00C35323">
      <w:pPr>
        <w:spacing w:after="0" w:line="480" w:lineRule="auto"/>
        <w:jc w:val="center"/>
        <w:rPr>
          <w:rFonts w:ascii="Times New Roman" w:hAnsi="Times New Roman" w:cs="Times New Roman"/>
          <w:sz w:val="24"/>
          <w:szCs w:val="24"/>
        </w:rPr>
      </w:pPr>
    </w:p>
    <w:p w:rsidR="003C61CE" w:rsidRDefault="003C61CE" w:rsidP="00C35323">
      <w:pPr>
        <w:spacing w:after="0" w:line="480" w:lineRule="auto"/>
        <w:jc w:val="center"/>
        <w:rPr>
          <w:rFonts w:ascii="Times New Roman" w:hAnsi="Times New Roman" w:cs="Times New Roman"/>
          <w:sz w:val="24"/>
          <w:szCs w:val="24"/>
        </w:rPr>
      </w:pPr>
    </w:p>
    <w:p w:rsidR="003C61CE" w:rsidRDefault="003C61CE" w:rsidP="00C35323">
      <w:pPr>
        <w:spacing w:after="0" w:line="480" w:lineRule="auto"/>
        <w:jc w:val="center"/>
        <w:rPr>
          <w:rFonts w:ascii="Times New Roman" w:hAnsi="Times New Roman" w:cs="Times New Roman"/>
          <w:sz w:val="24"/>
          <w:szCs w:val="24"/>
        </w:rPr>
      </w:pPr>
    </w:p>
    <w:p w:rsidR="003C61CE" w:rsidRDefault="003C61CE" w:rsidP="00C35323">
      <w:pPr>
        <w:spacing w:after="0" w:line="480" w:lineRule="auto"/>
        <w:jc w:val="center"/>
        <w:rPr>
          <w:rFonts w:ascii="Times New Roman" w:hAnsi="Times New Roman" w:cs="Times New Roman"/>
          <w:sz w:val="24"/>
          <w:szCs w:val="24"/>
        </w:rPr>
      </w:pPr>
    </w:p>
    <w:p w:rsidR="003C61CE" w:rsidRDefault="003C61CE" w:rsidP="00C35323">
      <w:pPr>
        <w:spacing w:after="0" w:line="480" w:lineRule="auto"/>
        <w:jc w:val="center"/>
        <w:rPr>
          <w:rFonts w:ascii="Times New Roman" w:hAnsi="Times New Roman" w:cs="Times New Roman"/>
          <w:sz w:val="24"/>
          <w:szCs w:val="24"/>
        </w:rPr>
      </w:pPr>
    </w:p>
    <w:p w:rsidR="003C61CE" w:rsidRDefault="003C61CE" w:rsidP="00C35323">
      <w:pPr>
        <w:spacing w:after="0" w:line="480" w:lineRule="auto"/>
        <w:jc w:val="center"/>
        <w:rPr>
          <w:rFonts w:ascii="Times New Roman" w:hAnsi="Times New Roman" w:cs="Times New Roman"/>
          <w:sz w:val="24"/>
          <w:szCs w:val="24"/>
        </w:rPr>
      </w:pPr>
    </w:p>
    <w:p w:rsidR="003C61CE" w:rsidRDefault="003C61CE" w:rsidP="00C35323">
      <w:pPr>
        <w:spacing w:after="0" w:line="480" w:lineRule="auto"/>
        <w:jc w:val="center"/>
        <w:rPr>
          <w:rFonts w:ascii="Times New Roman" w:hAnsi="Times New Roman" w:cs="Times New Roman"/>
          <w:sz w:val="24"/>
          <w:szCs w:val="24"/>
        </w:rPr>
      </w:pPr>
    </w:p>
    <w:p w:rsidR="003C61CE" w:rsidRDefault="003C61CE" w:rsidP="00C35323">
      <w:pPr>
        <w:spacing w:after="0" w:line="480" w:lineRule="auto"/>
        <w:jc w:val="center"/>
        <w:rPr>
          <w:rFonts w:ascii="Times New Roman" w:hAnsi="Times New Roman" w:cs="Times New Roman"/>
          <w:sz w:val="24"/>
          <w:szCs w:val="24"/>
        </w:rPr>
      </w:pPr>
    </w:p>
    <w:p w:rsidR="003C61CE" w:rsidRDefault="003C61CE" w:rsidP="00C35323">
      <w:pPr>
        <w:spacing w:after="0" w:line="480" w:lineRule="auto"/>
        <w:jc w:val="center"/>
        <w:rPr>
          <w:rFonts w:ascii="Times New Roman" w:hAnsi="Times New Roman" w:cs="Times New Roman"/>
          <w:sz w:val="24"/>
          <w:szCs w:val="24"/>
        </w:rPr>
      </w:pPr>
    </w:p>
    <w:p w:rsidR="00C35323" w:rsidRDefault="00C35323">
      <w:pPr>
        <w:rPr>
          <w:rFonts w:ascii="Times New Roman" w:hAnsi="Times New Roman" w:cs="Times New Roman"/>
          <w:sz w:val="24"/>
          <w:szCs w:val="24"/>
        </w:rPr>
      </w:pPr>
      <w:r>
        <w:rPr>
          <w:rFonts w:ascii="Times New Roman" w:hAnsi="Times New Roman" w:cs="Times New Roman"/>
          <w:sz w:val="24"/>
          <w:szCs w:val="24"/>
        </w:rPr>
        <w:br w:type="page"/>
      </w:r>
    </w:p>
    <w:p w:rsidR="00E155F8" w:rsidRDefault="00AC71F0" w:rsidP="00C353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C71F0" w:rsidRDefault="00AC71F0" w:rsidP="00C3532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HealthIT.gov. (2018). What are the advantages of electronic health records? Retrieved from</w:t>
      </w:r>
      <w:r w:rsidR="00C35323">
        <w:rPr>
          <w:rFonts w:ascii="Times New Roman" w:hAnsi="Times New Roman" w:cs="Times New Roman"/>
          <w:sz w:val="24"/>
          <w:szCs w:val="24"/>
        </w:rPr>
        <w:t xml:space="preserve"> </w:t>
      </w:r>
      <w:hyperlink r:id="rId7" w:history="1">
        <w:r w:rsidRPr="004E56DC">
          <w:rPr>
            <w:rStyle w:val="Hyperlink"/>
            <w:rFonts w:ascii="Times New Roman" w:hAnsi="Times New Roman" w:cs="Times New Roman"/>
            <w:sz w:val="24"/>
            <w:szCs w:val="24"/>
          </w:rPr>
          <w:t>https://www.healthit.gov/faq/what-are-advantages-electronic-health-records</w:t>
        </w:r>
      </w:hyperlink>
      <w:bookmarkStart w:id="0" w:name="_GoBack"/>
      <w:bookmarkEnd w:id="0"/>
    </w:p>
    <w:p w:rsidR="00AC71F0" w:rsidRDefault="00AC71F0" w:rsidP="00C3532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USF Health. (n. d), Benefits of Electronic Health Records. Retrieved from</w:t>
      </w:r>
      <w:r w:rsidR="00C35323">
        <w:rPr>
          <w:rFonts w:ascii="Times New Roman" w:hAnsi="Times New Roman" w:cs="Times New Roman"/>
          <w:sz w:val="24"/>
          <w:szCs w:val="24"/>
        </w:rPr>
        <w:t xml:space="preserve"> </w:t>
      </w:r>
      <w:hyperlink r:id="rId8" w:history="1">
        <w:r w:rsidRPr="004E56DC">
          <w:rPr>
            <w:rStyle w:val="Hyperlink"/>
            <w:rFonts w:ascii="Times New Roman" w:hAnsi="Times New Roman" w:cs="Times New Roman"/>
            <w:sz w:val="24"/>
            <w:szCs w:val="24"/>
          </w:rPr>
          <w:t>https://www.usfhealthonline.com/resources/healthcare/benefits-of-ehr/</w:t>
        </w:r>
      </w:hyperlink>
    </w:p>
    <w:p w:rsidR="00AC71F0" w:rsidRDefault="007F6B32" w:rsidP="00C35323">
      <w:pPr>
        <w:tabs>
          <w:tab w:val="left" w:pos="538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AC71F0" w:rsidRDefault="00AC71F0" w:rsidP="00C35323">
      <w:pPr>
        <w:spacing w:after="0" w:line="480" w:lineRule="auto"/>
        <w:rPr>
          <w:rFonts w:ascii="Times New Roman" w:hAnsi="Times New Roman" w:cs="Times New Roman"/>
          <w:sz w:val="24"/>
          <w:szCs w:val="24"/>
        </w:rPr>
      </w:pPr>
    </w:p>
    <w:p w:rsidR="00AC71F0" w:rsidRDefault="00AC71F0" w:rsidP="00C35323">
      <w:pPr>
        <w:spacing w:after="0" w:line="480" w:lineRule="auto"/>
        <w:rPr>
          <w:rFonts w:ascii="Times New Roman" w:hAnsi="Times New Roman" w:cs="Times New Roman"/>
          <w:sz w:val="24"/>
          <w:szCs w:val="24"/>
        </w:rPr>
      </w:pPr>
    </w:p>
    <w:p w:rsidR="00CD374D" w:rsidRDefault="00CD374D" w:rsidP="00C35323">
      <w:pPr>
        <w:spacing w:after="0" w:line="480" w:lineRule="auto"/>
        <w:rPr>
          <w:rFonts w:ascii="Times New Roman" w:hAnsi="Times New Roman" w:cs="Times New Roman"/>
          <w:sz w:val="24"/>
          <w:szCs w:val="24"/>
        </w:rPr>
      </w:pPr>
    </w:p>
    <w:p w:rsidR="00CD374D" w:rsidRPr="00CD374D" w:rsidRDefault="00CD374D" w:rsidP="00C35323">
      <w:pPr>
        <w:spacing w:after="0" w:line="480" w:lineRule="auto"/>
        <w:rPr>
          <w:rFonts w:ascii="Times New Roman" w:hAnsi="Times New Roman" w:cs="Times New Roman"/>
          <w:sz w:val="24"/>
          <w:szCs w:val="24"/>
        </w:rPr>
      </w:pPr>
    </w:p>
    <w:sectPr w:rsidR="00CD374D" w:rsidRPr="00CD374D" w:rsidSect="00CD374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AAE" w:rsidRDefault="009F6AAE">
      <w:pPr>
        <w:spacing w:after="0" w:line="240" w:lineRule="auto"/>
      </w:pPr>
      <w:r>
        <w:separator/>
      </w:r>
    </w:p>
  </w:endnote>
  <w:endnote w:type="continuationSeparator" w:id="0">
    <w:p w:rsidR="009F6AAE" w:rsidRDefault="009F6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AAE" w:rsidRDefault="009F6AAE">
      <w:pPr>
        <w:spacing w:after="0" w:line="240" w:lineRule="auto"/>
      </w:pPr>
      <w:r>
        <w:separator/>
      </w:r>
    </w:p>
  </w:footnote>
  <w:footnote w:type="continuationSeparator" w:id="0">
    <w:p w:rsidR="009F6AAE" w:rsidRDefault="009F6A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74D" w:rsidRPr="00CD374D" w:rsidRDefault="00900355" w:rsidP="00CD374D">
    <w:pPr>
      <w:pStyle w:val="Header"/>
      <w:spacing w:line="480" w:lineRule="auto"/>
      <w:rPr>
        <w:rFonts w:ascii="Times New Roman" w:hAnsi="Times New Roman" w:cs="Times New Roman"/>
        <w:sz w:val="24"/>
        <w:szCs w:val="24"/>
      </w:rPr>
    </w:pPr>
    <w:r w:rsidRPr="00CD374D">
      <w:rPr>
        <w:rFonts w:ascii="Times New Roman" w:hAnsi="Times New Roman" w:cs="Times New Roman"/>
        <w:sz w:val="24"/>
        <w:szCs w:val="24"/>
      </w:rPr>
      <w:t>STAGE 1</w:t>
    </w:r>
    <w:r>
      <w:rPr>
        <w:rFonts w:ascii="Times New Roman" w:hAnsi="Times New Roman" w:cs="Times New Roman"/>
        <w:sz w:val="24"/>
        <w:szCs w:val="24"/>
      </w:rPr>
      <w:tab/>
    </w:r>
    <w:r>
      <w:rPr>
        <w:rFonts w:ascii="Times New Roman" w:hAnsi="Times New Roman" w:cs="Times New Roman"/>
        <w:sz w:val="24"/>
        <w:szCs w:val="24"/>
      </w:rPr>
      <w:tab/>
    </w:r>
    <w:r w:rsidRPr="00CD374D">
      <w:rPr>
        <w:rFonts w:ascii="Times New Roman" w:hAnsi="Times New Roman" w:cs="Times New Roman"/>
        <w:sz w:val="24"/>
        <w:szCs w:val="24"/>
      </w:rPr>
      <w:t xml:space="preserve"> </w:t>
    </w:r>
    <w:sdt>
      <w:sdtPr>
        <w:rPr>
          <w:rFonts w:ascii="Times New Roman" w:hAnsi="Times New Roman" w:cs="Times New Roman"/>
          <w:sz w:val="24"/>
          <w:szCs w:val="24"/>
        </w:rPr>
        <w:id w:val="-915090747"/>
        <w:docPartObj>
          <w:docPartGallery w:val="Page Numbers (Top of Page)"/>
          <w:docPartUnique/>
        </w:docPartObj>
      </w:sdtPr>
      <w:sdtEndPr>
        <w:rPr>
          <w:noProof/>
        </w:rPr>
      </w:sdtEndPr>
      <w:sdtContent>
        <w:r w:rsidRPr="00CD374D">
          <w:rPr>
            <w:rFonts w:ascii="Times New Roman" w:hAnsi="Times New Roman" w:cs="Times New Roman"/>
            <w:sz w:val="24"/>
            <w:szCs w:val="24"/>
          </w:rPr>
          <w:fldChar w:fldCharType="begin"/>
        </w:r>
        <w:r w:rsidRPr="00CD374D">
          <w:rPr>
            <w:rFonts w:ascii="Times New Roman" w:hAnsi="Times New Roman" w:cs="Times New Roman"/>
            <w:sz w:val="24"/>
            <w:szCs w:val="24"/>
          </w:rPr>
          <w:instrText xml:space="preserve"> PAGE   \* MERGEFORMAT </w:instrText>
        </w:r>
        <w:r w:rsidRPr="00CD374D">
          <w:rPr>
            <w:rFonts w:ascii="Times New Roman" w:hAnsi="Times New Roman" w:cs="Times New Roman"/>
            <w:sz w:val="24"/>
            <w:szCs w:val="24"/>
          </w:rPr>
          <w:fldChar w:fldCharType="separate"/>
        </w:r>
        <w:r w:rsidR="00C35323">
          <w:rPr>
            <w:rFonts w:ascii="Times New Roman" w:hAnsi="Times New Roman" w:cs="Times New Roman"/>
            <w:noProof/>
            <w:sz w:val="24"/>
            <w:szCs w:val="24"/>
          </w:rPr>
          <w:t>5</w:t>
        </w:r>
        <w:r w:rsidRPr="00CD374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74D" w:rsidRPr="00CD374D" w:rsidRDefault="00900355" w:rsidP="00CD374D">
    <w:pPr>
      <w:pStyle w:val="Header"/>
      <w:spacing w:line="480" w:lineRule="auto"/>
      <w:rPr>
        <w:rFonts w:ascii="Times New Roman" w:hAnsi="Times New Roman" w:cs="Times New Roman"/>
        <w:sz w:val="24"/>
        <w:szCs w:val="24"/>
      </w:rPr>
    </w:pPr>
    <w:r w:rsidRPr="00CD374D">
      <w:rPr>
        <w:rFonts w:ascii="Times New Roman" w:hAnsi="Times New Roman" w:cs="Times New Roman"/>
        <w:sz w:val="24"/>
        <w:szCs w:val="24"/>
      </w:rPr>
      <w:t>Running head: STAGE 1</w:t>
    </w:r>
    <w:r>
      <w:rPr>
        <w:rFonts w:ascii="Times New Roman" w:hAnsi="Times New Roman" w:cs="Times New Roman"/>
        <w:sz w:val="24"/>
        <w:szCs w:val="24"/>
      </w:rPr>
      <w:tab/>
    </w:r>
    <w:r>
      <w:rPr>
        <w:rFonts w:ascii="Times New Roman" w:hAnsi="Times New Roman" w:cs="Times New Roman"/>
        <w:sz w:val="24"/>
        <w:szCs w:val="24"/>
      </w:rPr>
      <w:tab/>
    </w:r>
    <w:r w:rsidRPr="00CD374D">
      <w:rPr>
        <w:rFonts w:ascii="Times New Roman" w:hAnsi="Times New Roman" w:cs="Times New Roman"/>
        <w:sz w:val="24"/>
        <w:szCs w:val="24"/>
      </w:rPr>
      <w:t xml:space="preserve"> </w:t>
    </w:r>
    <w:sdt>
      <w:sdtPr>
        <w:rPr>
          <w:rFonts w:ascii="Times New Roman" w:hAnsi="Times New Roman" w:cs="Times New Roman"/>
          <w:sz w:val="24"/>
          <w:szCs w:val="24"/>
        </w:rPr>
        <w:id w:val="-1204099068"/>
        <w:docPartObj>
          <w:docPartGallery w:val="Page Numbers (Top of Page)"/>
          <w:docPartUnique/>
        </w:docPartObj>
      </w:sdtPr>
      <w:sdtEndPr>
        <w:rPr>
          <w:noProof/>
        </w:rPr>
      </w:sdtEndPr>
      <w:sdtContent>
        <w:r w:rsidRPr="00CD374D">
          <w:rPr>
            <w:rFonts w:ascii="Times New Roman" w:hAnsi="Times New Roman" w:cs="Times New Roman"/>
            <w:sz w:val="24"/>
            <w:szCs w:val="24"/>
          </w:rPr>
          <w:fldChar w:fldCharType="begin"/>
        </w:r>
        <w:r w:rsidRPr="00CD374D">
          <w:rPr>
            <w:rFonts w:ascii="Times New Roman" w:hAnsi="Times New Roman" w:cs="Times New Roman"/>
            <w:sz w:val="24"/>
            <w:szCs w:val="24"/>
          </w:rPr>
          <w:instrText xml:space="preserve"> PAGE   \* MERGEFORMAT </w:instrText>
        </w:r>
        <w:r w:rsidRPr="00CD374D">
          <w:rPr>
            <w:rFonts w:ascii="Times New Roman" w:hAnsi="Times New Roman" w:cs="Times New Roman"/>
            <w:sz w:val="24"/>
            <w:szCs w:val="24"/>
          </w:rPr>
          <w:fldChar w:fldCharType="separate"/>
        </w:r>
        <w:r w:rsidR="00C35323">
          <w:rPr>
            <w:rFonts w:ascii="Times New Roman" w:hAnsi="Times New Roman" w:cs="Times New Roman"/>
            <w:noProof/>
            <w:sz w:val="24"/>
            <w:szCs w:val="24"/>
          </w:rPr>
          <w:t>1</w:t>
        </w:r>
        <w:r w:rsidRPr="00CD374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17A46"/>
    <w:multiLevelType w:val="hybridMultilevel"/>
    <w:tmpl w:val="58B8F358"/>
    <w:lvl w:ilvl="0" w:tplc="4C7A633C">
      <w:start w:val="1"/>
      <w:numFmt w:val="decimal"/>
      <w:lvlText w:val="%1."/>
      <w:lvlJc w:val="left"/>
      <w:pPr>
        <w:ind w:left="1440" w:hanging="360"/>
      </w:pPr>
    </w:lvl>
    <w:lvl w:ilvl="1" w:tplc="8F7C1086" w:tentative="1">
      <w:start w:val="1"/>
      <w:numFmt w:val="lowerLetter"/>
      <w:lvlText w:val="%2."/>
      <w:lvlJc w:val="left"/>
      <w:pPr>
        <w:ind w:left="2160" w:hanging="360"/>
      </w:pPr>
    </w:lvl>
    <w:lvl w:ilvl="2" w:tplc="29BEEAEE" w:tentative="1">
      <w:start w:val="1"/>
      <w:numFmt w:val="lowerRoman"/>
      <w:lvlText w:val="%3."/>
      <w:lvlJc w:val="right"/>
      <w:pPr>
        <w:ind w:left="2880" w:hanging="180"/>
      </w:pPr>
    </w:lvl>
    <w:lvl w:ilvl="3" w:tplc="6920510E" w:tentative="1">
      <w:start w:val="1"/>
      <w:numFmt w:val="decimal"/>
      <w:lvlText w:val="%4."/>
      <w:lvlJc w:val="left"/>
      <w:pPr>
        <w:ind w:left="3600" w:hanging="360"/>
      </w:pPr>
    </w:lvl>
    <w:lvl w:ilvl="4" w:tplc="1B88B52A" w:tentative="1">
      <w:start w:val="1"/>
      <w:numFmt w:val="lowerLetter"/>
      <w:lvlText w:val="%5."/>
      <w:lvlJc w:val="left"/>
      <w:pPr>
        <w:ind w:left="4320" w:hanging="360"/>
      </w:pPr>
    </w:lvl>
    <w:lvl w:ilvl="5" w:tplc="AF68D8C4" w:tentative="1">
      <w:start w:val="1"/>
      <w:numFmt w:val="lowerRoman"/>
      <w:lvlText w:val="%6."/>
      <w:lvlJc w:val="right"/>
      <w:pPr>
        <w:ind w:left="5040" w:hanging="180"/>
      </w:pPr>
    </w:lvl>
    <w:lvl w:ilvl="6" w:tplc="97A62AC6" w:tentative="1">
      <w:start w:val="1"/>
      <w:numFmt w:val="decimal"/>
      <w:lvlText w:val="%7."/>
      <w:lvlJc w:val="left"/>
      <w:pPr>
        <w:ind w:left="5760" w:hanging="360"/>
      </w:pPr>
    </w:lvl>
    <w:lvl w:ilvl="7" w:tplc="4C246EF2" w:tentative="1">
      <w:start w:val="1"/>
      <w:numFmt w:val="lowerLetter"/>
      <w:lvlText w:val="%8."/>
      <w:lvlJc w:val="left"/>
      <w:pPr>
        <w:ind w:left="6480" w:hanging="360"/>
      </w:pPr>
    </w:lvl>
    <w:lvl w:ilvl="8" w:tplc="A782A5F6" w:tentative="1">
      <w:start w:val="1"/>
      <w:numFmt w:val="lowerRoman"/>
      <w:lvlText w:val="%9."/>
      <w:lvlJc w:val="right"/>
      <w:pPr>
        <w:ind w:left="7200" w:hanging="180"/>
      </w:pPr>
    </w:lvl>
  </w:abstractNum>
  <w:abstractNum w:abstractNumId="1" w15:restartNumberingAfterBreak="0">
    <w:nsid w:val="3BFA1E10"/>
    <w:multiLevelType w:val="hybridMultilevel"/>
    <w:tmpl w:val="F6804F30"/>
    <w:lvl w:ilvl="0" w:tplc="7602C260">
      <w:start w:val="1"/>
      <w:numFmt w:val="decimal"/>
      <w:lvlText w:val="%1."/>
      <w:lvlJc w:val="left"/>
      <w:pPr>
        <w:ind w:left="1440" w:hanging="360"/>
      </w:pPr>
      <w:rPr>
        <w:rFonts w:hint="default"/>
      </w:rPr>
    </w:lvl>
    <w:lvl w:ilvl="1" w:tplc="8A80DE8E" w:tentative="1">
      <w:start w:val="1"/>
      <w:numFmt w:val="lowerLetter"/>
      <w:lvlText w:val="%2."/>
      <w:lvlJc w:val="left"/>
      <w:pPr>
        <w:ind w:left="1440" w:hanging="360"/>
      </w:pPr>
    </w:lvl>
    <w:lvl w:ilvl="2" w:tplc="841CA444" w:tentative="1">
      <w:start w:val="1"/>
      <w:numFmt w:val="lowerRoman"/>
      <w:lvlText w:val="%3."/>
      <w:lvlJc w:val="right"/>
      <w:pPr>
        <w:ind w:left="2160" w:hanging="180"/>
      </w:pPr>
    </w:lvl>
    <w:lvl w:ilvl="3" w:tplc="51CED700" w:tentative="1">
      <w:start w:val="1"/>
      <w:numFmt w:val="decimal"/>
      <w:lvlText w:val="%4."/>
      <w:lvlJc w:val="left"/>
      <w:pPr>
        <w:ind w:left="2880" w:hanging="360"/>
      </w:pPr>
    </w:lvl>
    <w:lvl w:ilvl="4" w:tplc="A8961916" w:tentative="1">
      <w:start w:val="1"/>
      <w:numFmt w:val="lowerLetter"/>
      <w:lvlText w:val="%5."/>
      <w:lvlJc w:val="left"/>
      <w:pPr>
        <w:ind w:left="3600" w:hanging="360"/>
      </w:pPr>
    </w:lvl>
    <w:lvl w:ilvl="5" w:tplc="C6C657FA" w:tentative="1">
      <w:start w:val="1"/>
      <w:numFmt w:val="lowerRoman"/>
      <w:lvlText w:val="%6."/>
      <w:lvlJc w:val="right"/>
      <w:pPr>
        <w:ind w:left="4320" w:hanging="180"/>
      </w:pPr>
    </w:lvl>
    <w:lvl w:ilvl="6" w:tplc="68EED4BA" w:tentative="1">
      <w:start w:val="1"/>
      <w:numFmt w:val="decimal"/>
      <w:lvlText w:val="%7."/>
      <w:lvlJc w:val="left"/>
      <w:pPr>
        <w:ind w:left="5040" w:hanging="360"/>
      </w:pPr>
    </w:lvl>
    <w:lvl w:ilvl="7" w:tplc="9954BCE0" w:tentative="1">
      <w:start w:val="1"/>
      <w:numFmt w:val="lowerLetter"/>
      <w:lvlText w:val="%8."/>
      <w:lvlJc w:val="left"/>
      <w:pPr>
        <w:ind w:left="5760" w:hanging="360"/>
      </w:pPr>
    </w:lvl>
    <w:lvl w:ilvl="8" w:tplc="5A2A7A0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74D"/>
    <w:rsid w:val="00102CD9"/>
    <w:rsid w:val="001266F9"/>
    <w:rsid w:val="0013120B"/>
    <w:rsid w:val="00190978"/>
    <w:rsid w:val="00397CC6"/>
    <w:rsid w:val="003B28F8"/>
    <w:rsid w:val="003C61CE"/>
    <w:rsid w:val="00436FE1"/>
    <w:rsid w:val="00444F12"/>
    <w:rsid w:val="00476FB2"/>
    <w:rsid w:val="0051770D"/>
    <w:rsid w:val="005406F4"/>
    <w:rsid w:val="00572DBE"/>
    <w:rsid w:val="005E4214"/>
    <w:rsid w:val="00707B7D"/>
    <w:rsid w:val="007F6B32"/>
    <w:rsid w:val="008D5831"/>
    <w:rsid w:val="00900355"/>
    <w:rsid w:val="009B53B7"/>
    <w:rsid w:val="009F6AAE"/>
    <w:rsid w:val="00AB714F"/>
    <w:rsid w:val="00AC71F0"/>
    <w:rsid w:val="00B638BF"/>
    <w:rsid w:val="00B66997"/>
    <w:rsid w:val="00C05D49"/>
    <w:rsid w:val="00C12149"/>
    <w:rsid w:val="00C345C2"/>
    <w:rsid w:val="00C35323"/>
    <w:rsid w:val="00CD374D"/>
    <w:rsid w:val="00E15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4083D"/>
  <w15:docId w15:val="{A953F3BC-ADB0-4AA5-8E2E-6B81BB8EC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74D"/>
  </w:style>
  <w:style w:type="paragraph" w:styleId="Footer">
    <w:name w:val="footer"/>
    <w:basedOn w:val="Normal"/>
    <w:link w:val="FooterChar"/>
    <w:uiPriority w:val="99"/>
    <w:unhideWhenUsed/>
    <w:rsid w:val="00CD3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74D"/>
  </w:style>
  <w:style w:type="character" w:styleId="Hyperlink">
    <w:name w:val="Hyperlink"/>
    <w:basedOn w:val="DefaultParagraphFont"/>
    <w:uiPriority w:val="99"/>
    <w:unhideWhenUsed/>
    <w:rsid w:val="00E155F8"/>
    <w:rPr>
      <w:color w:val="0000FF" w:themeColor="hyperlink"/>
      <w:u w:val="single"/>
    </w:rPr>
  </w:style>
  <w:style w:type="paragraph" w:styleId="ListParagraph">
    <w:name w:val="List Paragraph"/>
    <w:basedOn w:val="Normal"/>
    <w:qFormat/>
    <w:rsid w:val="00102CD9"/>
    <w:pPr>
      <w:spacing w:after="160" w:line="259" w:lineRule="auto"/>
      <w:ind w:left="720"/>
      <w:contextualSpacing/>
    </w:pPr>
  </w:style>
  <w:style w:type="table" w:styleId="TableGrid">
    <w:name w:val="Table Grid"/>
    <w:basedOn w:val="TableNormal"/>
    <w:uiPriority w:val="59"/>
    <w:rsid w:val="00102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fhealthonline.com/resources/healthcare/benefits-of-ehr/" TargetMode="External"/><Relationship Id="rId3" Type="http://schemas.openxmlformats.org/officeDocument/2006/relationships/settings" Target="settings.xml"/><Relationship Id="rId7" Type="http://schemas.openxmlformats.org/officeDocument/2006/relationships/hyperlink" Target="https://www.healthit.gov/faq/what-are-advantages-electronic-health-record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6</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16</cp:revision>
  <dcterms:created xsi:type="dcterms:W3CDTF">2019-02-07T17:27:00Z</dcterms:created>
  <dcterms:modified xsi:type="dcterms:W3CDTF">2019-02-09T02:33:00Z</dcterms:modified>
</cp:coreProperties>
</file>